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E554" w14:textId="5EFEBC9D" w:rsidR="001C1844" w:rsidRDefault="001D7263" w:rsidP="00EC3443">
      <w:pPr>
        <w:pStyle w:val="paragraph"/>
        <w:spacing w:before="0" w:beforeAutospacing="0" w:after="0" w:afterAutospacing="0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33D82151" wp14:editId="06B7F710">
            <wp:extent cx="2730500" cy="1731359"/>
            <wp:effectExtent l="0" t="0" r="0" b="2540"/>
            <wp:docPr id="1727109734" name="Picture 1" descr="A logo for a social work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09734" name="Picture 1" descr="A logo for a social work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624" cy="173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1D3FD" w14:textId="77777777" w:rsidR="00EC3443" w:rsidRDefault="00EC3443" w:rsidP="00822A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4A4848"/>
          <w:sz w:val="32"/>
          <w:szCs w:val="32"/>
        </w:rPr>
      </w:pPr>
    </w:p>
    <w:p w14:paraId="09FD16C1" w14:textId="06149829" w:rsidR="00822A43" w:rsidRDefault="00822A43" w:rsidP="00822A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4A4848"/>
          <w:sz w:val="32"/>
          <w:szCs w:val="32"/>
        </w:rPr>
        <w:t>Let Your Voice Be Heard! Submit Your Video to be Considered for the 202</w:t>
      </w:r>
      <w:r w:rsidR="009346A9">
        <w:rPr>
          <w:rStyle w:val="normaltextrun"/>
          <w:rFonts w:ascii="Arial" w:hAnsi="Arial" w:cs="Arial"/>
          <w:b/>
          <w:bCs/>
          <w:color w:val="4A4848"/>
          <w:sz w:val="32"/>
          <w:szCs w:val="32"/>
        </w:rPr>
        <w:t>5</w:t>
      </w:r>
      <w:r>
        <w:rPr>
          <w:rStyle w:val="normaltextrun"/>
          <w:rFonts w:ascii="Arial" w:hAnsi="Arial" w:cs="Arial"/>
          <w:b/>
          <w:bCs/>
          <w:color w:val="4A4848"/>
          <w:sz w:val="32"/>
          <w:szCs w:val="32"/>
        </w:rPr>
        <w:t xml:space="preserve"> Student Convocation Speaker</w:t>
      </w:r>
      <w:r>
        <w:rPr>
          <w:rStyle w:val="eop"/>
          <w:rFonts w:ascii="Arial" w:hAnsi="Arial" w:cs="Arial"/>
          <w:color w:val="4A4848"/>
          <w:sz w:val="32"/>
          <w:szCs w:val="32"/>
        </w:rPr>
        <w:t> </w:t>
      </w:r>
    </w:p>
    <w:p w14:paraId="4D5E9FE9" w14:textId="77777777" w:rsidR="00822A43" w:rsidRDefault="00822A43" w:rsidP="00822A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A4848"/>
          <w:sz w:val="32"/>
          <w:szCs w:val="32"/>
        </w:rPr>
        <w:t> </w:t>
      </w:r>
    </w:p>
    <w:p w14:paraId="2B35131B" w14:textId="0C621180" w:rsidR="00822A43" w:rsidRDefault="00822A43" w:rsidP="00822A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4A4848"/>
        </w:rPr>
      </w:pPr>
      <w:r>
        <w:rPr>
          <w:rStyle w:val="normaltextrun"/>
          <w:rFonts w:ascii="Arial" w:hAnsi="Arial" w:cs="Arial"/>
          <w:color w:val="4A4848"/>
        </w:rPr>
        <w:t>If you are interested in being the 202</w:t>
      </w:r>
      <w:r w:rsidR="009346A9">
        <w:rPr>
          <w:rStyle w:val="normaltextrun"/>
          <w:rFonts w:ascii="Arial" w:hAnsi="Arial" w:cs="Arial"/>
          <w:color w:val="4A4848"/>
        </w:rPr>
        <w:t>5</w:t>
      </w:r>
      <w:r>
        <w:rPr>
          <w:rStyle w:val="normaltextrun"/>
          <w:rFonts w:ascii="Arial" w:hAnsi="Arial" w:cs="Arial"/>
          <w:color w:val="4A4848"/>
        </w:rPr>
        <w:t xml:space="preserve"> Student Convocation Speaker, please submit a 5-minute video file of you delivering your speech to Dean Henriette</w:t>
      </w:r>
      <w:r w:rsidR="00384192">
        <w:rPr>
          <w:rStyle w:val="normaltextrun"/>
          <w:rFonts w:ascii="Arial" w:hAnsi="Arial" w:cs="Arial"/>
          <w:color w:val="4A4848"/>
        </w:rPr>
        <w:t xml:space="preserve"> </w:t>
      </w:r>
      <w:r>
        <w:rPr>
          <w:rStyle w:val="normaltextrun"/>
          <w:rFonts w:ascii="Arial" w:hAnsi="Arial" w:cs="Arial"/>
          <w:color w:val="4A4848"/>
        </w:rPr>
        <w:t>Taylor a</w:t>
      </w:r>
      <w:r w:rsidR="009346A9">
        <w:rPr>
          <w:rStyle w:val="normaltextrun"/>
          <w:rFonts w:ascii="Arial" w:hAnsi="Arial" w:cs="Arial"/>
          <w:color w:val="4A4848"/>
        </w:rPr>
        <w:t xml:space="preserve">t </w:t>
      </w:r>
      <w:r w:rsidR="009346A9">
        <w:rPr>
          <w:rStyle w:val="normaltextrun"/>
          <w:rFonts w:ascii="Arial" w:hAnsi="Arial" w:cs="Arial"/>
          <w:color w:val="0000FF"/>
          <w:u w:val="single"/>
        </w:rPr>
        <w:t>HTaylor@ssw.umaryland.edu</w:t>
      </w:r>
      <w:r>
        <w:rPr>
          <w:rStyle w:val="normaltextrun"/>
          <w:rFonts w:ascii="Arial" w:hAnsi="Arial" w:cs="Arial"/>
          <w:color w:val="4A4848"/>
        </w:rPr>
        <w:t xml:space="preserve"> by March </w:t>
      </w:r>
      <w:r w:rsidR="009346A9">
        <w:rPr>
          <w:rStyle w:val="normaltextrun"/>
          <w:rFonts w:ascii="Arial" w:hAnsi="Arial" w:cs="Arial"/>
          <w:color w:val="4A4848"/>
        </w:rPr>
        <w:t xml:space="preserve">31, </w:t>
      </w:r>
      <w:r w:rsidR="004B6230">
        <w:rPr>
          <w:rStyle w:val="normaltextrun"/>
          <w:rFonts w:ascii="Arial" w:hAnsi="Arial" w:cs="Arial"/>
          <w:color w:val="4A4848"/>
        </w:rPr>
        <w:t>2025,</w:t>
      </w:r>
      <w:r>
        <w:rPr>
          <w:rStyle w:val="normaltextrun"/>
          <w:rFonts w:ascii="Arial" w:hAnsi="Arial" w:cs="Arial"/>
          <w:color w:val="4A4848"/>
        </w:rPr>
        <w:t xml:space="preserve"> at </w:t>
      </w:r>
      <w:r w:rsidR="009346A9">
        <w:rPr>
          <w:rStyle w:val="normaltextrun"/>
          <w:rFonts w:ascii="Arial" w:hAnsi="Arial" w:cs="Arial"/>
          <w:color w:val="4A4848"/>
        </w:rPr>
        <w:t>5:00</w:t>
      </w:r>
      <w:r>
        <w:rPr>
          <w:rStyle w:val="normaltextrun"/>
          <w:rFonts w:ascii="Arial" w:hAnsi="Arial" w:cs="Arial"/>
          <w:color w:val="4A4848"/>
        </w:rPr>
        <w:t xml:space="preserve"> pm to be considered. </w:t>
      </w:r>
    </w:p>
    <w:p w14:paraId="37C3B2F7" w14:textId="77777777" w:rsidR="00822A43" w:rsidRDefault="00822A43" w:rsidP="00822A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4A4848"/>
        </w:rPr>
      </w:pPr>
    </w:p>
    <w:p w14:paraId="0412BD03" w14:textId="1E6CF39C" w:rsidR="00DF1C15" w:rsidRDefault="00822A43" w:rsidP="00822A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4A4848"/>
        </w:rPr>
      </w:pPr>
      <w:r>
        <w:rPr>
          <w:rStyle w:val="normaltextrun"/>
          <w:rFonts w:ascii="Arial" w:hAnsi="Arial" w:cs="Arial"/>
          <w:color w:val="4A4848"/>
        </w:rPr>
        <w:t>Videotaped speeches will be reviewed by the student convocation planning committee, to decide who is chosen for this honor. The speech must directly relate to the 202</w:t>
      </w:r>
      <w:r w:rsidR="009346A9">
        <w:rPr>
          <w:rStyle w:val="normaltextrun"/>
          <w:rFonts w:ascii="Arial" w:hAnsi="Arial" w:cs="Arial"/>
          <w:color w:val="4A4848"/>
        </w:rPr>
        <w:t>5</w:t>
      </w:r>
      <w:r>
        <w:rPr>
          <w:rStyle w:val="normaltextrun"/>
          <w:rFonts w:ascii="Arial" w:hAnsi="Arial" w:cs="Arial"/>
          <w:color w:val="4A4848"/>
        </w:rPr>
        <w:t xml:space="preserve"> NASW Theme; </w:t>
      </w:r>
      <w:r w:rsidR="00CB5659">
        <w:rPr>
          <w:rStyle w:val="normaltextrun"/>
          <w:rFonts w:ascii="Arial" w:hAnsi="Arial" w:cs="Arial"/>
          <w:color w:val="4A4848"/>
        </w:rPr>
        <w:t>Social Work Compassion + Action:</w:t>
      </w:r>
      <w:r w:rsidR="005E3FE7">
        <w:rPr>
          <w:rStyle w:val="normaltextrun"/>
          <w:rFonts w:ascii="Arial" w:hAnsi="Arial" w:cs="Arial"/>
          <w:color w:val="4A4848"/>
        </w:rPr>
        <w:t xml:space="preserve"> </w:t>
      </w:r>
      <w:hyperlink r:id="rId5" w:history="1">
        <w:r w:rsidR="005E3FE7" w:rsidRPr="00924556">
          <w:rPr>
            <w:rStyle w:val="Hyperlink"/>
            <w:rFonts w:ascii="Arial" w:hAnsi="Arial" w:cs="Arial"/>
          </w:rPr>
          <w:t>https://www.socialworkers.org/News/Social-Work-Month</w:t>
        </w:r>
      </w:hyperlink>
      <w:r w:rsidR="005E3FE7">
        <w:rPr>
          <w:rStyle w:val="normaltextrun"/>
          <w:rFonts w:ascii="Arial" w:hAnsi="Arial" w:cs="Arial"/>
          <w:color w:val="4A4848"/>
        </w:rPr>
        <w:t>.</w:t>
      </w:r>
    </w:p>
    <w:p w14:paraId="50A6960B" w14:textId="77777777" w:rsidR="00822A43" w:rsidRDefault="00822A43" w:rsidP="00822A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A4848"/>
        </w:rPr>
        <w:t> </w:t>
      </w:r>
    </w:p>
    <w:p w14:paraId="21D6FDD6" w14:textId="745F1838" w:rsidR="00822A43" w:rsidRDefault="00822A43" w:rsidP="00822A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A4848"/>
        </w:rPr>
        <w:t>However, you decide to approach the theme is up to your creative discretion! All May and July 202</w:t>
      </w:r>
      <w:r w:rsidR="005E3FE7">
        <w:rPr>
          <w:rStyle w:val="normaltextrun"/>
          <w:rFonts w:ascii="Arial" w:hAnsi="Arial" w:cs="Arial"/>
          <w:color w:val="4A4848"/>
        </w:rPr>
        <w:t>5</w:t>
      </w:r>
      <w:r>
        <w:rPr>
          <w:rStyle w:val="normaltextrun"/>
          <w:rFonts w:ascii="Arial" w:hAnsi="Arial" w:cs="Arial"/>
          <w:color w:val="4A4848"/>
        </w:rPr>
        <w:t xml:space="preserve"> graduates are eligible to apply. You can record your speech using any video platform including VoiceThread: </w:t>
      </w:r>
      <w:r>
        <w:rPr>
          <w:rStyle w:val="eop"/>
          <w:rFonts w:ascii="Arial" w:hAnsi="Arial" w:cs="Arial"/>
          <w:color w:val="4A4848"/>
        </w:rPr>
        <w:t> </w:t>
      </w:r>
    </w:p>
    <w:p w14:paraId="4FD4CC6A" w14:textId="77777777" w:rsidR="00822A43" w:rsidRDefault="00822A43" w:rsidP="00822A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>
          <w:rPr>
            <w:rStyle w:val="normaltextrun"/>
            <w:rFonts w:ascii="Arial" w:hAnsi="Arial" w:cs="Arial"/>
            <w:color w:val="0000FF"/>
            <w:u w:val="single"/>
          </w:rPr>
          <w:t>https://sites.</w:t>
        </w:r>
        <w:r>
          <w:rPr>
            <w:rStyle w:val="normaltextrun"/>
            <w:rFonts w:ascii="Arial" w:hAnsi="Arial" w:cs="Arial"/>
            <w:color w:val="0000FF"/>
            <w:u w:val="single"/>
          </w:rPr>
          <w:t>google.com/site/sswideateam/students/tools-technologies/voicethread-for-students</w:t>
        </w:r>
      </w:hyperlink>
      <w:r>
        <w:rPr>
          <w:rStyle w:val="eop"/>
          <w:rFonts w:ascii="Arial" w:hAnsi="Arial" w:cs="Arial"/>
          <w:color w:val="4A4848"/>
        </w:rPr>
        <w:t> </w:t>
      </w:r>
    </w:p>
    <w:p w14:paraId="31B2D7E6" w14:textId="77777777" w:rsidR="00822A43" w:rsidRDefault="00822A43" w:rsidP="00822A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A4848"/>
        </w:rPr>
        <w:t> </w:t>
      </w:r>
    </w:p>
    <w:p w14:paraId="351160C8" w14:textId="0D82E5D9" w:rsidR="00822A43" w:rsidRDefault="00822A43" w:rsidP="00822A4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4A4848"/>
        </w:rPr>
      </w:pPr>
      <w:r>
        <w:rPr>
          <w:rStyle w:val="normaltextrun"/>
          <w:rFonts w:ascii="Arial" w:hAnsi="Arial" w:cs="Arial"/>
          <w:color w:val="4A4848"/>
        </w:rPr>
        <w:t xml:space="preserve">If you have additional </w:t>
      </w:r>
      <w:r w:rsidR="004B6230">
        <w:rPr>
          <w:rStyle w:val="normaltextrun"/>
          <w:rFonts w:ascii="Arial" w:hAnsi="Arial" w:cs="Arial"/>
          <w:color w:val="4A4848"/>
        </w:rPr>
        <w:t>questions,</w:t>
      </w:r>
      <w:r>
        <w:rPr>
          <w:rStyle w:val="normaltextrun"/>
          <w:rFonts w:ascii="Arial" w:hAnsi="Arial" w:cs="Arial"/>
          <w:color w:val="4A4848"/>
        </w:rPr>
        <w:t xml:space="preserve"> please contact Dean Henriette Taylor.</w:t>
      </w:r>
      <w:r>
        <w:rPr>
          <w:rStyle w:val="eop"/>
          <w:rFonts w:ascii="Arial" w:hAnsi="Arial" w:cs="Arial"/>
          <w:color w:val="4A4848"/>
        </w:rPr>
        <w:t> </w:t>
      </w:r>
    </w:p>
    <w:p w14:paraId="6B534A31" w14:textId="5EF1F726" w:rsidR="004B6230" w:rsidRDefault="004B6230"/>
    <w:sectPr w:rsidR="004B6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43"/>
    <w:rsid w:val="001C1844"/>
    <w:rsid w:val="001D7263"/>
    <w:rsid w:val="002A2667"/>
    <w:rsid w:val="00355E8B"/>
    <w:rsid w:val="00384192"/>
    <w:rsid w:val="00390F8B"/>
    <w:rsid w:val="004B6230"/>
    <w:rsid w:val="005E3FE7"/>
    <w:rsid w:val="006153A5"/>
    <w:rsid w:val="00727056"/>
    <w:rsid w:val="00822A43"/>
    <w:rsid w:val="009346A9"/>
    <w:rsid w:val="009E49F9"/>
    <w:rsid w:val="00A42C80"/>
    <w:rsid w:val="00AA3DC8"/>
    <w:rsid w:val="00CB5659"/>
    <w:rsid w:val="00DF1C15"/>
    <w:rsid w:val="00EC3443"/>
    <w:rsid w:val="00F04FE6"/>
    <w:rsid w:val="00FD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69F6"/>
  <w15:chartTrackingRefBased/>
  <w15:docId w15:val="{8A5FDCFF-D140-4925-A737-F89D52D6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2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22A43"/>
  </w:style>
  <w:style w:type="character" w:customStyle="1" w:styleId="eop">
    <w:name w:val="eop"/>
    <w:basedOn w:val="DefaultParagraphFont"/>
    <w:rsid w:val="00822A43"/>
  </w:style>
  <w:style w:type="character" w:styleId="Hyperlink">
    <w:name w:val="Hyperlink"/>
    <w:basedOn w:val="DefaultParagraphFont"/>
    <w:uiPriority w:val="99"/>
    <w:unhideWhenUsed/>
    <w:rsid w:val="009346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ite/sswideateam/students/tools-technologies/voicethread-for-students" TargetMode="External"/><Relationship Id="rId5" Type="http://schemas.openxmlformats.org/officeDocument/2006/relationships/hyperlink" Target="https://www.socialworkers.org/News/Social-Work-Mont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Theresa</dc:creator>
  <cp:keywords/>
  <dc:description/>
  <cp:lastModifiedBy>Taylor, Henriette F.</cp:lastModifiedBy>
  <cp:revision>4</cp:revision>
  <dcterms:created xsi:type="dcterms:W3CDTF">2025-03-24T16:46:00Z</dcterms:created>
  <dcterms:modified xsi:type="dcterms:W3CDTF">2025-03-24T16:47:00Z</dcterms:modified>
</cp:coreProperties>
</file>